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607CC">
      <w:pPr>
        <w:autoSpaceDE w:val="0"/>
        <w:autoSpaceDN w:val="0"/>
        <w:adjustRightInd w:val="0"/>
        <w:jc w:val="center"/>
        <w:rPr>
          <w:rFonts w:ascii="Times New Roman" w:hAnsi="Times New Roman" w:eastAsia="方正小标宋_GBK" w:cs="Times New Roman"/>
          <w:bCs/>
          <w:color w:val="000000"/>
          <w:kern w:val="44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kern w:val="44"/>
          <w:sz w:val="44"/>
          <w:szCs w:val="44"/>
          <w:lang w:val="en-US" w:eastAsia="zh-CN"/>
        </w:rPr>
        <w:t>梁溪区</w:t>
      </w:r>
      <w:r>
        <w:rPr>
          <w:rFonts w:ascii="Times New Roman" w:hAnsi="Times New Roman" w:eastAsia="方正小标宋_GBK" w:cs="Times New Roman"/>
          <w:bCs/>
          <w:color w:val="000000"/>
          <w:kern w:val="44"/>
          <w:sz w:val="44"/>
          <w:szCs w:val="44"/>
        </w:rPr>
        <w:t>入河排污口整治公示</w:t>
      </w:r>
    </w:p>
    <w:p w14:paraId="36443E0E">
      <w:pPr>
        <w:autoSpaceDE w:val="0"/>
        <w:autoSpaceDN w:val="0"/>
        <w:adjustRightInd w:val="0"/>
        <w:jc w:val="center"/>
        <w:rPr>
          <w:rFonts w:ascii="方正楷体_GBK" w:hAnsi="Times New Roman" w:eastAsia="方正楷体_GBK" w:cs="Times New Roman"/>
          <w:bCs/>
          <w:color w:val="000000"/>
          <w:kern w:val="44"/>
          <w:sz w:val="32"/>
          <w:szCs w:val="32"/>
        </w:rPr>
      </w:pPr>
    </w:p>
    <w:p w14:paraId="54ADED7F">
      <w:pPr>
        <w:spacing w:line="580" w:lineRule="exact"/>
        <w:ind w:firstLine="640" w:firstLineChars="200"/>
        <w:rPr>
          <w:rFonts w:ascii="Times New Roman" w:hAnsi="Calibri" w:eastAsia="方正仿宋_GBK" w:cs="Times New Roman"/>
          <w:bCs/>
          <w:color w:val="000000"/>
          <w:kern w:val="44"/>
          <w:sz w:val="32"/>
          <w:szCs w:val="32"/>
        </w:rPr>
      </w:pP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《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无锡市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入河排污口整治工作方案》涉及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梁溪区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的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4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个入河排污口整治任务已完成，根据《</w:t>
      </w:r>
      <w:r>
        <w:rPr>
          <w:rFonts w:ascii="Times New Roman" w:hAnsi="Calibri" w:eastAsia="方正仿宋_GBK" w:cs="Times New Roman"/>
          <w:bCs/>
          <w:color w:val="000000"/>
          <w:kern w:val="44"/>
          <w:sz w:val="32"/>
          <w:szCs w:val="32"/>
        </w:rPr>
        <w:t>江苏省入河排污口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整治</w:t>
      </w:r>
      <w:r>
        <w:rPr>
          <w:rFonts w:ascii="Times New Roman" w:hAnsi="Calibri" w:eastAsia="方正仿宋_GBK" w:cs="Times New Roman"/>
          <w:bCs/>
          <w:color w:val="000000"/>
          <w:kern w:val="44"/>
          <w:sz w:val="32"/>
          <w:szCs w:val="32"/>
        </w:rPr>
        <w:t>销号</w:t>
      </w:r>
      <w:r>
        <w:rPr>
          <w:rFonts w:hint="eastAsia" w:ascii="Times New Roman" w:hAnsi="Calibri" w:eastAsia="方正仿宋_GBK" w:cs="Times New Roman"/>
          <w:bCs/>
          <w:color w:val="000000"/>
          <w:kern w:val="44"/>
          <w:sz w:val="32"/>
          <w:szCs w:val="32"/>
        </w:rPr>
        <w:t>工作办法（试行）》，现将入河排污口整治完成情况向社会公示，见附表。</w:t>
      </w:r>
    </w:p>
    <w:p w14:paraId="0767EF89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如对以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下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入河排污口整治完成情况有异议，请在公示期间（20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24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12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30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日至20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日）向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无锡市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梁溪区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水利局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（行业主管部门）反映，我们将严格执行保密要求。</w:t>
      </w:r>
    </w:p>
    <w:p w14:paraId="15AC5F72">
      <w:pPr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联系人：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朱岗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；联系方式</w:t>
      </w:r>
      <w:r>
        <w:rPr>
          <w:rFonts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</w:rPr>
        <w:t>0510-</w:t>
      </w:r>
      <w:r>
        <w:rPr>
          <w:rFonts w:hint="eastAsia" w:ascii="Times New Roman" w:hAnsi="Times New Roman" w:eastAsia="方正仿宋_GBK" w:cs="Times New Roman"/>
          <w:bCs/>
          <w:color w:val="000000"/>
          <w:kern w:val="44"/>
          <w:sz w:val="32"/>
          <w:szCs w:val="32"/>
          <w:lang w:val="en-US" w:eastAsia="zh-CN"/>
        </w:rPr>
        <w:t>82851082</w:t>
      </w:r>
    </w:p>
    <w:p w14:paraId="174076CD">
      <w:pPr>
        <w:spacing w:after="120"/>
        <w:rPr>
          <w:rFonts w:ascii="Calibri" w:hAnsi="Calibri" w:eastAsia="宋体" w:cs="Times New Roman"/>
          <w:color w:val="000000"/>
        </w:rPr>
      </w:pP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620"/>
        <w:gridCol w:w="1638"/>
        <w:gridCol w:w="1899"/>
        <w:gridCol w:w="1503"/>
        <w:gridCol w:w="1312"/>
      </w:tblGrid>
      <w:tr w14:paraId="59B79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3C15A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序号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943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排污口名称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9523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责任主体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4E31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存在问题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0588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整改措施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8D3B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44"/>
                <w:sz w:val="28"/>
                <w:szCs w:val="28"/>
              </w:rPr>
              <w:t>整治完成情况</w:t>
            </w:r>
          </w:p>
        </w:tc>
      </w:tr>
      <w:tr w14:paraId="458B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2FA0906B"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010500D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无锡市梁溪区高桥建材旁3号厂区雨水排口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A32D6E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4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无锡市梁溪区黄巷街道办事处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376A51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排污口监测数据超标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F0F74D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</w:pPr>
          </w:p>
          <w:p w14:paraId="1F216E2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  <w:p w14:paraId="4D6BCB32">
            <w:pPr>
              <w:pStyle w:val="2"/>
              <w:jc w:val="center"/>
              <w:rPr>
                <w:rFonts w:hint="default" w:eastAsia="方正仿宋_GBK"/>
                <w:lang w:val="en-US" w:eastAsia="zh-CN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3EC9E2C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  <w:tr w14:paraId="29352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0EF783DC"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B00F986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无锡市梁溪区广益街道创业河Y2雨水排口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97901C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  <w:t>无锡市梁溪区瞻江街道办事处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E984F2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排污口监测数据超标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4D1A57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4D668A3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  <w:tr w14:paraId="10CEC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45B23FCB"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DCF4270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无锡市梁溪区城北污水处理厂入河排污口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9BF751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城北污水处理厂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32916C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需树立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标识牌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C115B6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B5D100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  <w:tr w14:paraId="2AC4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shd w:val="clear" w:color="auto" w:fill="auto"/>
            <w:vAlign w:val="center"/>
          </w:tcPr>
          <w:p w14:paraId="59C689D2">
            <w:pPr>
              <w:pStyle w:val="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F9E6687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无锡市梁溪区芦村污水处理厂入河排口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702E73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44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芦村污水处理厂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D15BC3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需树立标识牌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3B4C74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规范整治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82B2CA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Cs/>
                <w:kern w:val="44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44"/>
                <w:sz w:val="24"/>
              </w:rPr>
              <w:t>已完成</w:t>
            </w:r>
          </w:p>
        </w:tc>
      </w:tr>
    </w:tbl>
    <w:p w14:paraId="2D3E4997"/>
    <w:p w14:paraId="2D11092D">
      <w:pPr>
        <w:autoSpaceDE w:val="0"/>
        <w:autoSpaceDN w:val="0"/>
        <w:adjustRightInd w:val="0"/>
        <w:spacing w:line="320" w:lineRule="exact"/>
        <w:rPr>
          <w:rFonts w:ascii="方正仿宋_GBK" w:hAnsi="方正仿宋_GBK" w:eastAsia="方正仿宋_GBK" w:cs="方正仿宋_GBK"/>
          <w:bCs/>
          <w:kern w:val="44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A16257"/>
    <w:multiLevelType w:val="multilevel"/>
    <w:tmpl w:val="5FA16257"/>
    <w:lvl w:ilvl="0" w:tentative="0">
      <w:start w:val="1"/>
      <w:numFmt w:val="decimal"/>
      <w:suff w:val="nothing"/>
      <w:lvlText w:val="%1"/>
      <w:lvlJc w:val="left"/>
      <w:pPr>
        <w:ind w:left="21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720" w:hanging="360"/>
      </w:pPr>
      <w:rPr>
        <w:rFonts w:hint="eastAsia"/>
      </w:rPr>
    </w:lvl>
    <w:lvl w:ilvl="2" w:tentative="0">
      <w:start w:val="1"/>
      <w:numFmt w:val="lowerRoman"/>
      <w:lvlText w:val="%3)"/>
      <w:lvlJc w:val="left"/>
      <w:pPr>
        <w:ind w:left="1080" w:hanging="360"/>
      </w:pPr>
      <w:rPr>
        <w:rFonts w:hint="eastAsia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iY2M2OGMwZjU0YWM4OThhYmFjZDE4YmE5OTY5YzUifQ=="/>
  </w:docVars>
  <w:rsids>
    <w:rsidRoot w:val="65CC3250"/>
    <w:rsid w:val="00033718"/>
    <w:rsid w:val="00474F41"/>
    <w:rsid w:val="00580892"/>
    <w:rsid w:val="00B53CE3"/>
    <w:rsid w:val="00BF0299"/>
    <w:rsid w:val="00FE6DC9"/>
    <w:rsid w:val="01316891"/>
    <w:rsid w:val="061125B8"/>
    <w:rsid w:val="06682567"/>
    <w:rsid w:val="099D25FC"/>
    <w:rsid w:val="0CE16C06"/>
    <w:rsid w:val="17AE1B77"/>
    <w:rsid w:val="18787E53"/>
    <w:rsid w:val="297307E1"/>
    <w:rsid w:val="35FE556C"/>
    <w:rsid w:val="37FB1F04"/>
    <w:rsid w:val="383C46ED"/>
    <w:rsid w:val="39AA1083"/>
    <w:rsid w:val="39E16409"/>
    <w:rsid w:val="3EA8228F"/>
    <w:rsid w:val="439C66DE"/>
    <w:rsid w:val="47C3064B"/>
    <w:rsid w:val="4A4F0FFA"/>
    <w:rsid w:val="4B9D3B14"/>
    <w:rsid w:val="50CA6EAF"/>
    <w:rsid w:val="522C6A61"/>
    <w:rsid w:val="54C47F51"/>
    <w:rsid w:val="55CB5ADD"/>
    <w:rsid w:val="562F1611"/>
    <w:rsid w:val="5D997B9D"/>
    <w:rsid w:val="5DB67F95"/>
    <w:rsid w:val="5E611C9A"/>
    <w:rsid w:val="5F90049A"/>
    <w:rsid w:val="60960535"/>
    <w:rsid w:val="64AE70AB"/>
    <w:rsid w:val="65782E46"/>
    <w:rsid w:val="65CC3250"/>
    <w:rsid w:val="69346EE5"/>
    <w:rsid w:val="6968788C"/>
    <w:rsid w:val="6D68105E"/>
    <w:rsid w:val="7CCA050C"/>
    <w:rsid w:val="7DE0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List Paragraph"/>
    <w:basedOn w:val="1"/>
    <w:unhideWhenUsed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493</Words>
  <Characters>517</Characters>
  <Lines>37</Lines>
  <Paragraphs>10</Paragraphs>
  <TotalTime>6</TotalTime>
  <ScaleCrop>false</ScaleCrop>
  <LinksUpToDate>false</LinksUpToDate>
  <CharactersWithSpaces>517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2024-10-24T02:40:00Z</dcterms:created>
  <dc:creator>丸子</dc:creator>
  <cp:lastModifiedBy>湖海豪气陈元龙</cp:lastModifiedBy>
  <dcterms:modified xsi:type="dcterms:W3CDTF">2024-12-27T06:57:45Z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88A8721B081749A987B60A05EE13E6A2_13</vt:lpwstr>
  </property>
  <property fmtid="{D5CDD505-2E9C-101B-9397-08002B2CF9AE}" pid="4" name="KSOTemplateDocerSaveRecord">
    <vt:lpwstr>eyJoZGlkIjoiYjg5ZTU1ZjQxMGY3YWZiYmQyNjk0ODg2MmU0Y2FhYmIiLCJ1c2VySWQiOiIyNzM0MjM4NTAifQ==</vt:lpwstr>
  </property>
</Properties>
</file>