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方正小标宋简体" w:cs="Times New Roman"/>
          <w:snapToGrid w:val="0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napToGrid w:val="0"/>
          <w:kern w:val="0"/>
          <w:sz w:val="36"/>
          <w:szCs w:val="36"/>
        </w:rPr>
        <w:t>无锡市</w:t>
      </w:r>
      <w:r>
        <w:rPr>
          <w:rFonts w:hint="eastAsia" w:ascii="Times New Roman" w:hAnsi="Times New Roman" w:eastAsia="方正小标宋简体" w:cs="Times New Roman"/>
          <w:snapToGrid w:val="0"/>
          <w:kern w:val="0"/>
          <w:sz w:val="36"/>
          <w:szCs w:val="36"/>
          <w:lang w:eastAsia="zh-CN"/>
        </w:rPr>
        <w:t>梁溪区</w:t>
      </w:r>
      <w:r>
        <w:rPr>
          <w:rFonts w:hint="default" w:ascii="Times New Roman" w:hAnsi="Times New Roman" w:eastAsia="方正小标宋简体" w:cs="Times New Roman"/>
          <w:snapToGrid w:val="0"/>
          <w:kern w:val="0"/>
          <w:sz w:val="36"/>
          <w:szCs w:val="36"/>
        </w:rPr>
        <w:t>防汛抢险社会力量征集范围和要求</w:t>
      </w:r>
    </w:p>
    <w:p>
      <w:pPr>
        <w:spacing w:line="54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一、申报单位应具备以下条件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1、属依法登记成立的企事业单位及社会组织（提供登记证书复印件）；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2、有志愿参与防汛抢险工作的热情和意愿；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3、有较强的自我保障和自我保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护能力；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4、有开展防汛抢险工作必须的人员、装备和设备；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5、有一定的防汛抢险或相关应急处置工作经验；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6、能迅速到达抢险现场；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7、倡导个人志愿者通过相关组织机构有序参与防汛抢险工作。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二、防汛抢险工作内容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1、队伍类：社会组织、企事业单位组建应急队伍，在各级党委政府统一指挥下，开展堤防巡堤查险、人员转移撤离及现场抢险处置工作。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2、物资类：生产、销售企业配合政府做好防汛专用编织袋（沙袋）、土工布、桩木等防汛物资应急保障工作。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3、设备类：建筑施工企业运用起重机、挖掘机、打桩机等大型机械设备参与防汛抢险现场处置工作。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4、科技类：高校、科研院所及科技企业运用无人机、无人船、水下机器人等科技手段开展现场勘查、监测和分析工作，勘测设计单位派出技术专家参与抢险技术方案制定。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UwNGMzYjgwZTBhZDkzZGQwYzU3ZDFlOTdmMDMwMjcifQ=="/>
  </w:docVars>
  <w:rsids>
    <w:rsidRoot w:val="00BF3134"/>
    <w:rsid w:val="00100E82"/>
    <w:rsid w:val="00162A76"/>
    <w:rsid w:val="00266F99"/>
    <w:rsid w:val="002D0CC7"/>
    <w:rsid w:val="00474673"/>
    <w:rsid w:val="005B3035"/>
    <w:rsid w:val="00626016"/>
    <w:rsid w:val="006E22E2"/>
    <w:rsid w:val="006F1AAE"/>
    <w:rsid w:val="007266EE"/>
    <w:rsid w:val="00AC24EC"/>
    <w:rsid w:val="00B5569A"/>
    <w:rsid w:val="00BF3134"/>
    <w:rsid w:val="00D75BA1"/>
    <w:rsid w:val="00E402CB"/>
    <w:rsid w:val="00F3302C"/>
    <w:rsid w:val="00F8300C"/>
    <w:rsid w:val="5A5F496D"/>
    <w:rsid w:val="5EED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430</Words>
  <Characters>430</Characters>
  <Lines>3</Lines>
  <Paragraphs>1</Paragraphs>
  <TotalTime>131</TotalTime>
  <ScaleCrop>false</ScaleCrop>
  <LinksUpToDate>false</LinksUpToDate>
  <CharactersWithSpaces>431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2021-06-14T02:54:00Z</dcterms:created>
  <dc:creator>无锡市水利局(填报)</dc:creator>
  <cp:lastModifiedBy>刘鑫鹏</cp:lastModifiedBy>
  <cp:lastPrinted>2021-06-15T01:56:00Z</cp:lastPrinted>
  <dcterms:modified xsi:type="dcterms:W3CDTF">2023-07-24T01:45:11Z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A8C73DEF173E44E1B8A20372DB0E1DD3</vt:lpwstr>
  </property>
</Properties>
</file>